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A9" w:rsidRDefault="004250A9" w:rsidP="004250A9">
      <w:pPr>
        <w:shd w:val="clear" w:color="auto" w:fill="FFFFFF"/>
        <w:spacing w:after="166" w:line="259" w:lineRule="atLeast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</w:rPr>
      </w:pPr>
      <w:r w:rsidRPr="004250A9">
        <w:rPr>
          <w:rFonts w:ascii="Arial" w:eastAsia="Times New Roman" w:hAnsi="Arial" w:cs="Arial"/>
          <w:color w:val="FF0000"/>
          <w:kern w:val="36"/>
          <w:sz w:val="40"/>
          <w:szCs w:val="40"/>
        </w:rPr>
        <w:t xml:space="preserve">В </w:t>
      </w:r>
      <w:r w:rsidR="00A304A3">
        <w:rPr>
          <w:rFonts w:ascii="Arial" w:eastAsia="Times New Roman" w:hAnsi="Arial" w:cs="Arial"/>
          <w:color w:val="FF0000"/>
          <w:kern w:val="36"/>
          <w:sz w:val="40"/>
          <w:szCs w:val="40"/>
        </w:rPr>
        <w:t>Красногвардейском районе</w:t>
      </w:r>
      <w:r w:rsidRPr="004250A9">
        <w:rPr>
          <w:rFonts w:ascii="Arial" w:eastAsia="Times New Roman" w:hAnsi="Arial" w:cs="Arial"/>
          <w:color w:val="FF0000"/>
          <w:kern w:val="36"/>
          <w:sz w:val="40"/>
          <w:szCs w:val="40"/>
        </w:rPr>
        <w:t xml:space="preserve"> Санкт-Петербурга прошли профилактические рейды в садоводствах</w:t>
      </w:r>
    </w:p>
    <w:p w:rsidR="004250A9" w:rsidRPr="004250A9" w:rsidRDefault="004250A9" w:rsidP="004250A9">
      <w:pPr>
        <w:shd w:val="clear" w:color="auto" w:fill="FFFFFF"/>
        <w:spacing w:after="166" w:line="259" w:lineRule="atLeast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</w:rPr>
      </w:pPr>
    </w:p>
    <w:p w:rsidR="00000000" w:rsidRDefault="004250A9">
      <w:r>
        <w:rPr>
          <w:noProof/>
        </w:rPr>
        <w:drawing>
          <wp:inline distT="0" distB="0" distL="0" distR="0">
            <wp:extent cx="5582963" cy="4194790"/>
            <wp:effectExtent l="19050" t="0" r="0" b="0"/>
            <wp:docPr id="1" name="Рисунок 1" descr="C:\Users\Павел\Desktop\9IN6Xgee3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9IN6Xgee3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60" cy="419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A9" w:rsidRDefault="004250A9" w:rsidP="004250A9">
      <w:pPr>
        <w:pStyle w:val="a6"/>
        <w:shd w:val="clear" w:color="auto" w:fill="FFFFFF"/>
        <w:spacing w:before="166" w:beforeAutospacing="0" w:after="166" w:afterAutospacing="0"/>
        <w:ind w:left="83" w:right="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Санкт-Петербурге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продолжаются профилактические рейды в садоводствах. Их главная цель – рассказать гражданам о необходимости соблюдения требований пожарной безопасности на участках, напомнить алгоритм действий в случае возникновения пожара и порядок вызова подразделений пожарной охраны.</w:t>
      </w:r>
    </w:p>
    <w:p w:rsidR="004250A9" w:rsidRDefault="004250A9" w:rsidP="004250A9">
      <w:pPr>
        <w:pStyle w:val="a6"/>
        <w:shd w:val="clear" w:color="auto" w:fill="FFFFFF"/>
        <w:spacing w:before="166" w:beforeAutospacing="0" w:after="166" w:afterAutospacing="0"/>
        <w:ind w:left="83" w:right="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Так, в целях контроля за обеспечением пожарной безопасности садоводческих и дачных некоммерческих объединений, расположенных на территории Красногвардейского района, сотрудники Отдела надзорной деятельности и профилактической работы совместно с представителями садоводческих некоммерческих товарище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ств пр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овели профилактические рейды в  Садоводческом товариществе «Кировец-1». Сотрудники МЧС организовали внеочередное собрание с членами садоводства по вопросу обеспечения пожарной безопасности в летний период, на котором были рассмотрены следующие вопросы: соблюдение требований пожарной безопасности и действия в случае возникновения пожара, пожарная безопасность в летний период в лесах, правила использования газовых и электрических плит. Также они посетили порядка 50 дворов, рассказали о введении запрета на разведение костров, сжигание бытовых отходов, сухой травы, растительности, стерни и пр. Напомнили они садоводам и о необходимости в случае пожара иметь наготове запас воды и другие средства пожаротушения, например, углекислотный или порошковый огнетушитель. Напоследок инспекторы разместили на информационных стендах каждого садоводства памятки по соблюдению мер пожарной безопасности. Председателям садоводств разъяснили необходимость соблюдения требований к противопожарным разрывам и минерализованным полосам, обеспечения наличия пожарных водоемов и подъездных путей к ним и к дачным участкам, создания системы оповещения об угрозе пожара и другие правила.</w:t>
      </w:r>
    </w:p>
    <w:p w:rsidR="004250A9" w:rsidRDefault="004250A9"/>
    <w:sectPr w:rsidR="0042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>
    <w:useFELayout/>
  </w:compat>
  <w:rsids>
    <w:rsidRoot w:val="004250A9"/>
    <w:rsid w:val="004250A9"/>
    <w:rsid w:val="00A3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105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2019-08-13T08:45:00Z</dcterms:created>
  <dcterms:modified xsi:type="dcterms:W3CDTF">2019-08-13T08:49:00Z</dcterms:modified>
</cp:coreProperties>
</file>